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4014" w14:textId="77777777" w:rsidR="001F31B3" w:rsidRPr="008F183F" w:rsidRDefault="00E627D5" w:rsidP="006170B4">
      <w:pPr>
        <w:spacing w:line="240" w:lineRule="auto"/>
        <w:rPr>
          <w:i/>
          <w:iCs/>
        </w:rPr>
      </w:pPr>
      <w:r>
        <w:rPr>
          <w:noProof/>
        </w:rPr>
        <w:drawing>
          <wp:inline distT="0" distB="0" distL="0" distR="0" wp14:anchorId="1C481CC4" wp14:editId="158447AC">
            <wp:extent cx="826282" cy="914171"/>
            <wp:effectExtent l="0" t="0" r="0" b="635"/>
            <wp:docPr id="18660879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87900" name="Imagen 1866087900"/>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844125" cy="933912"/>
                    </a:xfrm>
                    <a:prstGeom prst="rect">
                      <a:avLst/>
                    </a:prstGeom>
                  </pic:spPr>
                </pic:pic>
              </a:graphicData>
            </a:graphic>
          </wp:inline>
        </w:drawing>
      </w:r>
      <w:r>
        <w:t xml:space="preserve">                   </w:t>
      </w:r>
      <w:r w:rsidRPr="008F183F">
        <w:rPr>
          <w:i/>
          <w:iCs/>
        </w:rPr>
        <w:t>N</w:t>
      </w:r>
      <w:r w:rsidR="001F31B3" w:rsidRPr="008F183F">
        <w:rPr>
          <w:i/>
          <w:iCs/>
        </w:rPr>
        <w:t>ORA SABRINA ESCRIBANO DÍAZ</w:t>
      </w:r>
    </w:p>
    <w:p w14:paraId="36EF9DF1" w14:textId="77777777" w:rsidR="008F183F" w:rsidRDefault="008F183F" w:rsidP="006170B4">
      <w:pPr>
        <w:spacing w:line="240" w:lineRule="auto"/>
      </w:pPr>
    </w:p>
    <w:p w14:paraId="50870411" w14:textId="77777777" w:rsidR="001F31B3" w:rsidRDefault="001F31B3" w:rsidP="00691FB7">
      <w:r>
        <w:t>Licenciada en Ciencias políticas y de la Administración por la Universidad Complutense de Madrid, con más de 25 años de experiencia en empresa privada</w:t>
      </w:r>
      <w:r w:rsidR="008519FA">
        <w:t>, principalmente en el sector de la construcción,</w:t>
      </w:r>
      <w:r>
        <w:t xml:space="preserve"> desarrollando funciones de contabilidad, administración, RRHH y fiscal.</w:t>
      </w:r>
    </w:p>
    <w:p w14:paraId="410868CB" w14:textId="77777777" w:rsidR="008F183F" w:rsidRPr="00063DEE" w:rsidRDefault="008F183F" w:rsidP="008F183F">
      <w:pPr>
        <w:rPr>
          <w:b/>
          <w:bCs/>
        </w:rPr>
      </w:pPr>
      <w:r w:rsidRPr="00063DEE">
        <w:rPr>
          <w:b/>
          <w:bCs/>
        </w:rPr>
        <w:t>FORMACIÓN</w:t>
      </w:r>
    </w:p>
    <w:p w14:paraId="7AA90E7B" w14:textId="77777777" w:rsidR="008F183F" w:rsidRDefault="008F183F" w:rsidP="008F183F">
      <w:r>
        <w:t>Licenciada en Ciencias políticas y de la Administración (especialidad análisis político) (2005) Universidad Complutense de Madrid</w:t>
      </w:r>
    </w:p>
    <w:p w14:paraId="429D839D" w14:textId="77777777" w:rsidR="008F183F" w:rsidRDefault="008F183F" w:rsidP="008F183F">
      <w:pPr>
        <w:rPr>
          <w:b/>
          <w:bCs/>
        </w:rPr>
      </w:pPr>
      <w:r w:rsidRPr="00063DEE">
        <w:rPr>
          <w:b/>
          <w:bCs/>
        </w:rPr>
        <w:t>CONOCIMIENTOS</w:t>
      </w:r>
    </w:p>
    <w:p w14:paraId="2FCEEC7D" w14:textId="77777777" w:rsidR="008F183F" w:rsidRDefault="008F183F" w:rsidP="008F183F">
      <w:r>
        <w:t>Ofimática (Excel, Word, Access, etc.)</w:t>
      </w:r>
    </w:p>
    <w:p w14:paraId="305331B5" w14:textId="77777777" w:rsidR="008F183F" w:rsidRDefault="008F183F" w:rsidP="008F183F">
      <w:r>
        <w:t>SAW / Navision</w:t>
      </w:r>
    </w:p>
    <w:p w14:paraId="02A6AC5F" w14:textId="77777777" w:rsidR="008F183F" w:rsidRDefault="008F183F" w:rsidP="008F183F">
      <w:r>
        <w:t>Contaplus</w:t>
      </w:r>
    </w:p>
    <w:p w14:paraId="4F2F7427" w14:textId="77777777" w:rsidR="008F183F" w:rsidRPr="00063DEE" w:rsidRDefault="008F183F" w:rsidP="008F183F">
      <w:pPr>
        <w:rPr>
          <w:b/>
          <w:bCs/>
        </w:rPr>
      </w:pPr>
      <w:r w:rsidRPr="00063DEE">
        <w:rPr>
          <w:b/>
          <w:bCs/>
        </w:rPr>
        <w:t>IDIOMAS</w:t>
      </w:r>
    </w:p>
    <w:p w14:paraId="6A87EC7C" w14:textId="77777777" w:rsidR="008F183F" w:rsidRPr="00063DEE" w:rsidRDefault="008F183F" w:rsidP="008F183F">
      <w:r>
        <w:t>Inglés: Nivel Medio hablado y escrito.</w:t>
      </w:r>
    </w:p>
    <w:p w14:paraId="66B3F0F1" w14:textId="77777777" w:rsidR="001F31B3" w:rsidRPr="00063DEE" w:rsidRDefault="001F31B3" w:rsidP="00691FB7">
      <w:pPr>
        <w:rPr>
          <w:b/>
          <w:bCs/>
        </w:rPr>
      </w:pPr>
      <w:r w:rsidRPr="00063DEE">
        <w:rPr>
          <w:b/>
          <w:bCs/>
        </w:rPr>
        <w:t>EXPERIENCIA PROFESIONAL</w:t>
      </w:r>
    </w:p>
    <w:p w14:paraId="202F358E" w14:textId="77777777" w:rsidR="001F31B3" w:rsidRDefault="001F31B3" w:rsidP="00691FB7">
      <w:r w:rsidRPr="00C26583">
        <w:rPr>
          <w:i/>
          <w:iCs/>
        </w:rPr>
        <w:t>DRAGADOS S.A.</w:t>
      </w:r>
      <w:r w:rsidRPr="00C26583">
        <w:t xml:space="preserve"> </w:t>
      </w:r>
      <w:r>
        <w:t>Febrero 2006</w:t>
      </w:r>
      <w:r w:rsidR="00542611">
        <w:t xml:space="preserve"> </w:t>
      </w:r>
      <w:r>
        <w:t>/</w:t>
      </w:r>
      <w:r w:rsidR="00542611">
        <w:t xml:space="preserve"> </w:t>
      </w:r>
      <w:r>
        <w:t>actualidad</w:t>
      </w:r>
      <w:r w:rsidR="0093206B">
        <w:t xml:space="preserve">, en febrero de 2006 regresé al Grupo ACS para el que había trabajado anteriormente y en el cual </w:t>
      </w:r>
      <w:r w:rsidR="00B63809">
        <w:t>he desarrollado</w:t>
      </w:r>
      <w:r w:rsidR="0093206B">
        <w:t xml:space="preserve"> di</w:t>
      </w:r>
      <w:r w:rsidR="006400A7">
        <w:t>stintas</w:t>
      </w:r>
      <w:r w:rsidR="0093206B">
        <w:t xml:space="preserve"> funciones</w:t>
      </w:r>
      <w:r w:rsidR="00CC4980">
        <w:t xml:space="preserve"> adminis</w:t>
      </w:r>
      <w:r w:rsidR="00B63809">
        <w:t>trativas</w:t>
      </w:r>
      <w:r w:rsidR="00CC4980">
        <w:t xml:space="preserve"> en diferentes sociedades</w:t>
      </w:r>
      <w:r w:rsidR="0093206B">
        <w:t>;</w:t>
      </w:r>
    </w:p>
    <w:p w14:paraId="4E26408F" w14:textId="77777777" w:rsidR="006400A7" w:rsidRDefault="006400A7" w:rsidP="008F183F">
      <w:pPr>
        <w:ind w:firstLine="708"/>
      </w:pPr>
      <w:r>
        <w:t>Drace prefabricados de Edificación S.L Febrero 2006 / Junio 2009 Jefe administrativo, contabilidad, control de costes, planificaciones económicas, tesorería, responsable de personal y presentación de impuestos.</w:t>
      </w:r>
    </w:p>
    <w:p w14:paraId="2C877BBA" w14:textId="77777777" w:rsidR="006400A7" w:rsidRDefault="006400A7" w:rsidP="008F183F">
      <w:pPr>
        <w:ind w:firstLine="708"/>
      </w:pPr>
      <w:r>
        <w:t>Soluciones de Edificación Integrales y Sostenibles, S.A. Julio 2009 / Agosto 2011 aunque en julio de 2009 DRACE PREDIF se fusiona con SEIS, continuo desarrollando las funciones de Jefe administrativo de la unidad de negocio de prefabricados (contabilidad, circulante, planificaciones económicas…)</w:t>
      </w:r>
    </w:p>
    <w:p w14:paraId="64A256E0" w14:textId="77777777" w:rsidR="00F60DFF" w:rsidRDefault="00F60DFF" w:rsidP="008F183F">
      <w:pPr>
        <w:ind w:firstLine="708"/>
      </w:pPr>
      <w:r>
        <w:t>Dragados S.A. Septiembre 2011</w:t>
      </w:r>
      <w:r w:rsidR="00542611">
        <w:t xml:space="preserve"> </w:t>
      </w:r>
      <w:r>
        <w:t xml:space="preserve">/ </w:t>
      </w:r>
      <w:r w:rsidR="00504D2E">
        <w:t>actualidad,</w:t>
      </w:r>
      <w:r w:rsidR="0093206B">
        <w:t xml:space="preserve"> </w:t>
      </w:r>
      <w:r w:rsidR="00B63809">
        <w:t xml:space="preserve">en septiembre de 2011 SEIS es absorbida por Dragados y continuo como </w:t>
      </w:r>
      <w:r w:rsidR="0093206B">
        <w:t xml:space="preserve">responsable de </w:t>
      </w:r>
      <w:r w:rsidR="00504D2E">
        <w:t>administración</w:t>
      </w:r>
      <w:r w:rsidR="0093206B">
        <w:t xml:space="preserve"> del área de negocio de prefabricados (GRC)</w:t>
      </w:r>
      <w:r w:rsidR="00CC4980">
        <w:t xml:space="preserve"> y alquiler modular</w:t>
      </w:r>
      <w:r w:rsidR="0093206B">
        <w:t xml:space="preserve">, planificaciones económicas, control de costes, </w:t>
      </w:r>
      <w:r w:rsidR="00C744CE">
        <w:t>documentación, proveedores y clientes,</w:t>
      </w:r>
      <w:r w:rsidR="0093206B">
        <w:t xml:space="preserve"> y colaboración en el departamento de compras.</w:t>
      </w:r>
    </w:p>
    <w:p w14:paraId="42EBB414" w14:textId="77777777" w:rsidR="00F60DFF" w:rsidRDefault="00F60DFF" w:rsidP="00691FB7">
      <w:r w:rsidRPr="00C26583">
        <w:rPr>
          <w:i/>
          <w:iCs/>
        </w:rPr>
        <w:t>CENTRO CONFORT CLIMA CLUB, S.A.</w:t>
      </w:r>
      <w:r>
        <w:t xml:space="preserve"> Septiembre 2004</w:t>
      </w:r>
      <w:r w:rsidR="00542611">
        <w:t xml:space="preserve"> </w:t>
      </w:r>
      <w:r>
        <w:t>/ Febrero 2006</w:t>
      </w:r>
      <w:r w:rsidR="00C736F8">
        <w:t xml:space="preserve"> Empresa de venta de maquinaria de climatización en la que llevo la administración de su sucursal en Madrid.</w:t>
      </w:r>
    </w:p>
    <w:p w14:paraId="676841E6" w14:textId="77777777" w:rsidR="00BA765C" w:rsidRDefault="00BA765C" w:rsidP="00BA765C">
      <w:r w:rsidRPr="00C26583">
        <w:rPr>
          <w:i/>
          <w:iCs/>
        </w:rPr>
        <w:t>SPANESI MADRID S.L.</w:t>
      </w:r>
      <w:r>
        <w:t xml:space="preserve"> Julio 2002/Julio 2004</w:t>
      </w:r>
      <w:r w:rsidR="00C736F8">
        <w:t xml:space="preserve"> como responsable administrativo.</w:t>
      </w:r>
    </w:p>
    <w:p w14:paraId="25B4FE35" w14:textId="0DFA1904" w:rsidR="00BA765C" w:rsidRDefault="00BA765C" w:rsidP="00BA765C">
      <w:r w:rsidRPr="00C26583">
        <w:rPr>
          <w:i/>
          <w:iCs/>
        </w:rPr>
        <w:t>CONSTRUCCIONES MODULARES BERISA S.L.</w:t>
      </w:r>
      <w:r>
        <w:t xml:space="preserve"> Marzo 2001 / Enero 2002</w:t>
      </w:r>
      <w:r w:rsidR="00542611">
        <w:t>, funciones administrativas</w:t>
      </w:r>
      <w:r w:rsidR="00C736F8">
        <w:t xml:space="preserve"> (clientes, proveedores y tesorería)</w:t>
      </w:r>
      <w:r w:rsidR="00542611">
        <w:t>, contables y de personal</w:t>
      </w:r>
      <w:r w:rsidR="00C736F8">
        <w:t>.</w:t>
      </w:r>
    </w:p>
    <w:p w14:paraId="2B88EF14" w14:textId="77777777" w:rsidR="00BA765C" w:rsidRDefault="00BA765C" w:rsidP="00BA765C">
      <w:r w:rsidRPr="00C26583">
        <w:rPr>
          <w:i/>
          <w:iCs/>
        </w:rPr>
        <w:t>INTEGRA MGSI, S.A</w:t>
      </w:r>
      <w:r>
        <w:t>. Abril 2000</w:t>
      </w:r>
      <w:r w:rsidR="00542611">
        <w:t xml:space="preserve"> </w:t>
      </w:r>
      <w:r>
        <w:t>/</w:t>
      </w:r>
      <w:r w:rsidR="00542611">
        <w:t xml:space="preserve"> </w:t>
      </w:r>
      <w:r>
        <w:t>Febrero 2001</w:t>
      </w:r>
      <w:r w:rsidR="00C71EC5">
        <w:t xml:space="preserve">, tras la fusión de MYMSA con una empresa de mantenimiento del Grupo </w:t>
      </w:r>
      <w:r w:rsidR="006400A7">
        <w:t xml:space="preserve">Sacyr </w:t>
      </w:r>
      <w:r w:rsidR="00C71EC5">
        <w:t>Valle</w:t>
      </w:r>
      <w:r w:rsidR="006400A7">
        <w:t>h</w:t>
      </w:r>
      <w:r w:rsidR="00C71EC5">
        <w:t>ermoso</w:t>
      </w:r>
      <w:r w:rsidR="00F7308F">
        <w:t xml:space="preserve">, </w:t>
      </w:r>
      <w:r w:rsidR="00C71EC5">
        <w:t xml:space="preserve">continué llevando contabilidad de UTES y contabilidad analítica </w:t>
      </w:r>
      <w:r w:rsidR="008519FA">
        <w:t>además de realizar funciones de Interventora de caja.</w:t>
      </w:r>
    </w:p>
    <w:p w14:paraId="3F48921B" w14:textId="45DF0636" w:rsidR="00BA765C" w:rsidRDefault="00BA765C" w:rsidP="00691FB7">
      <w:r w:rsidRPr="00C26583">
        <w:rPr>
          <w:i/>
          <w:iCs/>
        </w:rPr>
        <w:lastRenderedPageBreak/>
        <w:t xml:space="preserve">MANTENIMIENTO INTEGRADO Y MEJORA, S.A. </w:t>
      </w:r>
      <w:r>
        <w:t>Mayo 1999/ Marzo 2000</w:t>
      </w:r>
      <w:r w:rsidR="00C71EC5">
        <w:t xml:space="preserve">, empresa de mantenimiento del grupo ACS  ayudante de contabilidad y </w:t>
      </w:r>
      <w:r w:rsidR="008F183F">
        <w:t>responsable</w:t>
      </w:r>
      <w:r w:rsidR="00C71EC5">
        <w:t xml:space="preserve"> contabilidad de las UTES.</w:t>
      </w:r>
    </w:p>
    <w:p w14:paraId="5BB074B9" w14:textId="245A9920" w:rsidR="008F183F" w:rsidRPr="008F183F" w:rsidRDefault="008F183F" w:rsidP="00691FB7">
      <w:pPr>
        <w:rPr>
          <w:b/>
          <w:bCs/>
        </w:rPr>
      </w:pPr>
      <w:r w:rsidRPr="008F183F">
        <w:rPr>
          <w:b/>
          <w:bCs/>
        </w:rPr>
        <w:t>ACTIVIDAD POLÍTICA</w:t>
      </w:r>
    </w:p>
    <w:p w14:paraId="208D81E7" w14:textId="3B45D3A9" w:rsidR="008F183F" w:rsidRDefault="008F183F" w:rsidP="00691FB7">
      <w:r>
        <w:t>Concejal y portavoz de Grupo municipal socialista de Torrejón del Rey</w:t>
      </w:r>
      <w:r w:rsidR="005C6FE1">
        <w:t xml:space="preserve"> 2023-actualidad.</w:t>
      </w:r>
    </w:p>
    <w:sectPr w:rsidR="008F183F" w:rsidSect="00EF03F6">
      <w:headerReference w:type="even" r:id="rId7"/>
      <w:headerReference w:type="default" r:id="rId8"/>
      <w:footerReference w:type="even" r:id="rId9"/>
      <w:footerReference w:type="default" r:id="rId10"/>
      <w:headerReference w:type="first" r:id="rId11"/>
      <w:footerReference w:type="first" r:id="rId12"/>
      <w:pgSz w:w="11906" w:h="16838"/>
      <w:pgMar w:top="1134" w:right="1134"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C97B9" w14:textId="77777777" w:rsidR="002E77AB" w:rsidRDefault="002E77AB" w:rsidP="00E627D5">
      <w:pPr>
        <w:spacing w:after="0" w:line="240" w:lineRule="auto"/>
      </w:pPr>
      <w:r>
        <w:separator/>
      </w:r>
    </w:p>
  </w:endnote>
  <w:endnote w:type="continuationSeparator" w:id="0">
    <w:p w14:paraId="1D558DD3" w14:textId="77777777" w:rsidR="002E77AB" w:rsidRDefault="002E77AB" w:rsidP="00E6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9C78" w14:textId="77777777" w:rsidR="006170B4" w:rsidRDefault="006170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BAB2" w14:textId="77777777" w:rsidR="006170B4" w:rsidRDefault="006170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6B2C9" w14:textId="77777777" w:rsidR="006170B4" w:rsidRDefault="006170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8E299" w14:textId="77777777" w:rsidR="002E77AB" w:rsidRDefault="002E77AB" w:rsidP="00E627D5">
      <w:pPr>
        <w:spacing w:after="0" w:line="240" w:lineRule="auto"/>
      </w:pPr>
      <w:r>
        <w:separator/>
      </w:r>
    </w:p>
  </w:footnote>
  <w:footnote w:type="continuationSeparator" w:id="0">
    <w:p w14:paraId="25485953" w14:textId="77777777" w:rsidR="002E77AB" w:rsidRDefault="002E77AB" w:rsidP="00E62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8FD36" w14:textId="77777777" w:rsidR="006170B4" w:rsidRDefault="006170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B3CC" w14:textId="77777777" w:rsidR="006170B4" w:rsidRDefault="006170B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FB8F" w14:textId="77777777" w:rsidR="006170B4" w:rsidRDefault="006170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B7"/>
    <w:rsid w:val="00063DEE"/>
    <w:rsid w:val="00067F99"/>
    <w:rsid w:val="001F31B3"/>
    <w:rsid w:val="002322A1"/>
    <w:rsid w:val="002E77AB"/>
    <w:rsid w:val="00504D2E"/>
    <w:rsid w:val="00542611"/>
    <w:rsid w:val="00546420"/>
    <w:rsid w:val="005C6FE1"/>
    <w:rsid w:val="006170B4"/>
    <w:rsid w:val="006400A7"/>
    <w:rsid w:val="00691FB7"/>
    <w:rsid w:val="0069473D"/>
    <w:rsid w:val="00782834"/>
    <w:rsid w:val="008519FA"/>
    <w:rsid w:val="008F183F"/>
    <w:rsid w:val="0093206B"/>
    <w:rsid w:val="009B169C"/>
    <w:rsid w:val="00B63809"/>
    <w:rsid w:val="00BA765C"/>
    <w:rsid w:val="00C26583"/>
    <w:rsid w:val="00C71EC5"/>
    <w:rsid w:val="00C736F8"/>
    <w:rsid w:val="00C744CE"/>
    <w:rsid w:val="00CC4980"/>
    <w:rsid w:val="00E627D5"/>
    <w:rsid w:val="00E63A2E"/>
    <w:rsid w:val="00EF03F6"/>
    <w:rsid w:val="00F60485"/>
    <w:rsid w:val="00F60DFF"/>
    <w:rsid w:val="00F7308F"/>
    <w:rsid w:val="00F766F9"/>
    <w:rsid w:val="00F918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29829"/>
  <w15:chartTrackingRefBased/>
  <w15:docId w15:val="{F2E4562C-82A4-44B4-867C-21685EF0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31B3"/>
    <w:rPr>
      <w:color w:val="0563C1" w:themeColor="hyperlink"/>
      <w:u w:val="single"/>
    </w:rPr>
  </w:style>
  <w:style w:type="character" w:styleId="Mencinsinresolver">
    <w:name w:val="Unresolved Mention"/>
    <w:basedOn w:val="Fuentedeprrafopredeter"/>
    <w:uiPriority w:val="99"/>
    <w:semiHidden/>
    <w:unhideWhenUsed/>
    <w:rsid w:val="001F31B3"/>
    <w:rPr>
      <w:color w:val="605E5C"/>
      <w:shd w:val="clear" w:color="auto" w:fill="E1DFDD"/>
    </w:rPr>
  </w:style>
  <w:style w:type="paragraph" w:styleId="Encabezado">
    <w:name w:val="header"/>
    <w:basedOn w:val="Normal"/>
    <w:link w:val="EncabezadoCar"/>
    <w:uiPriority w:val="99"/>
    <w:unhideWhenUsed/>
    <w:rsid w:val="00E627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7D5"/>
  </w:style>
  <w:style w:type="paragraph" w:styleId="Piedepgina">
    <w:name w:val="footer"/>
    <w:basedOn w:val="Normal"/>
    <w:link w:val="PiedepginaCar"/>
    <w:uiPriority w:val="99"/>
    <w:unhideWhenUsed/>
    <w:rsid w:val="00E627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27D5"/>
  </w:style>
  <w:style w:type="paragraph" w:styleId="Prrafodelista">
    <w:name w:val="List Paragraph"/>
    <w:basedOn w:val="Normal"/>
    <w:uiPriority w:val="34"/>
    <w:qFormat/>
    <w:rsid w:val="00617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2</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escribano</dc:creator>
  <cp:keywords/>
  <dc:description/>
  <cp:lastModifiedBy>NORA SABRINA ESCRIBANO DÍAZ</cp:lastModifiedBy>
  <cp:revision>29</cp:revision>
  <dcterms:created xsi:type="dcterms:W3CDTF">2023-09-24T20:55:00Z</dcterms:created>
  <dcterms:modified xsi:type="dcterms:W3CDTF">2025-03-20T10:53:00Z</dcterms:modified>
</cp:coreProperties>
</file>